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1214E" w14:textId="3552F080" w:rsidR="007D228B" w:rsidRPr="002D4614" w:rsidRDefault="00702897" w:rsidP="00EB723F">
      <w:pPr>
        <w:jc w:val="both"/>
        <w:rPr>
          <w:rFonts w:ascii="Times" w:hAnsi="Times"/>
        </w:rPr>
      </w:pPr>
      <w:r>
        <w:rPr>
          <w:rFonts w:ascii="Times" w:hAnsi="Times"/>
        </w:rPr>
        <w:t xml:space="preserve">Slug- AUC Female Students Majority </w:t>
      </w:r>
      <w:r w:rsidR="002E474C">
        <w:rPr>
          <w:rFonts w:ascii="Times" w:hAnsi="Times"/>
        </w:rPr>
        <w:t xml:space="preserve"> </w:t>
      </w:r>
    </w:p>
    <w:p w14:paraId="502EDF24" w14:textId="204D234F" w:rsidR="00516E0A" w:rsidRDefault="00516E0A" w:rsidP="00EB723F">
      <w:pPr>
        <w:jc w:val="both"/>
        <w:rPr>
          <w:rFonts w:ascii="Times" w:hAnsi="Times"/>
        </w:rPr>
      </w:pPr>
      <w:r w:rsidRPr="002D4614">
        <w:rPr>
          <w:rFonts w:ascii="Times" w:hAnsi="Times"/>
        </w:rPr>
        <w:t>Nadine Awadalla</w:t>
      </w:r>
      <w:r w:rsidR="002D4614" w:rsidRPr="002D4614">
        <w:rPr>
          <w:rFonts w:ascii="Times" w:hAnsi="Times"/>
        </w:rPr>
        <w:t xml:space="preserve"> </w:t>
      </w:r>
    </w:p>
    <w:p w14:paraId="69384BB2" w14:textId="4BBD6758" w:rsidR="007D65B0" w:rsidRPr="002D4614" w:rsidRDefault="00AD5C5A" w:rsidP="00EB723F">
      <w:pPr>
        <w:jc w:val="both"/>
        <w:rPr>
          <w:rFonts w:ascii="Times" w:hAnsi="Times"/>
        </w:rPr>
      </w:pPr>
      <w:r>
        <w:rPr>
          <w:rFonts w:ascii="Times" w:hAnsi="Times"/>
        </w:rPr>
        <w:t>May 4</w:t>
      </w:r>
      <w:r w:rsidRPr="00AD5C5A">
        <w:rPr>
          <w:rFonts w:ascii="Times" w:hAnsi="Times"/>
          <w:vertAlign w:val="superscript"/>
        </w:rPr>
        <w:t>th</w:t>
      </w:r>
      <w:r>
        <w:rPr>
          <w:rFonts w:ascii="Times" w:hAnsi="Times"/>
        </w:rPr>
        <w:t>,</w:t>
      </w:r>
      <w:r w:rsidR="007D65B0">
        <w:rPr>
          <w:rFonts w:ascii="Times" w:hAnsi="Times"/>
        </w:rPr>
        <w:t xml:space="preserve"> 14</w:t>
      </w:r>
    </w:p>
    <w:p w14:paraId="49E396A1" w14:textId="77777777" w:rsidR="007D228B" w:rsidRPr="002D4614" w:rsidRDefault="007D228B" w:rsidP="00EB723F">
      <w:pPr>
        <w:jc w:val="both"/>
        <w:rPr>
          <w:rFonts w:ascii="Times" w:hAnsi="Times"/>
        </w:rPr>
      </w:pPr>
    </w:p>
    <w:p w14:paraId="0907ABE5" w14:textId="7A4E5E51" w:rsidR="007D228B" w:rsidRPr="002D4614" w:rsidRDefault="007D228B" w:rsidP="00EB723F">
      <w:pPr>
        <w:jc w:val="both"/>
        <w:rPr>
          <w:rFonts w:ascii="Times" w:hAnsi="Times"/>
        </w:rPr>
      </w:pPr>
      <w:r w:rsidRPr="002D4614">
        <w:rPr>
          <w:rFonts w:ascii="Times" w:hAnsi="Times"/>
          <w:u w:val="single"/>
        </w:rPr>
        <w:t>Synopsis:</w:t>
      </w:r>
      <w:r w:rsidRPr="002D4614">
        <w:rPr>
          <w:rFonts w:ascii="Times" w:hAnsi="Times"/>
        </w:rPr>
        <w:t xml:space="preserve"> Investigative piece aiming to </w:t>
      </w:r>
      <w:r w:rsidR="00317478">
        <w:rPr>
          <w:rFonts w:ascii="Times" w:hAnsi="Times"/>
        </w:rPr>
        <w:t xml:space="preserve">put the spotlight on AUC’s first Ph.D graduate, Yosra El-Maghrabi, and to then use statistical data to compare the overall enrollment of women at AUC </w:t>
      </w:r>
      <w:r w:rsidR="00317478" w:rsidRPr="00702897">
        <w:rPr>
          <w:rFonts w:ascii="Times" w:hAnsi="Times"/>
        </w:rPr>
        <w:t>to highligh</w:t>
      </w:r>
      <w:r w:rsidR="00702897">
        <w:rPr>
          <w:rFonts w:ascii="Times" w:hAnsi="Times"/>
        </w:rPr>
        <w:t>t growing trends in institutional gender equality.</w:t>
      </w:r>
      <w:bookmarkStart w:id="0" w:name="_GoBack"/>
      <w:bookmarkEnd w:id="0"/>
      <w:r w:rsidR="00702897">
        <w:rPr>
          <w:rFonts w:ascii="Times" w:hAnsi="Times"/>
        </w:rPr>
        <w:t xml:space="preserve"> </w:t>
      </w:r>
    </w:p>
    <w:p w14:paraId="08A34302" w14:textId="77777777" w:rsidR="00702897" w:rsidRDefault="00702897" w:rsidP="00EB723F">
      <w:pPr>
        <w:jc w:val="both"/>
        <w:rPr>
          <w:rFonts w:ascii="Times" w:hAnsi="Times"/>
          <w:u w:val="single"/>
        </w:rPr>
      </w:pPr>
    </w:p>
    <w:p w14:paraId="6F2C5BDA" w14:textId="13CCA75E" w:rsidR="007C0952" w:rsidRPr="002D4614" w:rsidRDefault="007C0952" w:rsidP="00EB723F">
      <w:pPr>
        <w:jc w:val="both"/>
        <w:rPr>
          <w:rFonts w:ascii="Times" w:hAnsi="Times"/>
        </w:rPr>
      </w:pPr>
      <w:r w:rsidRPr="002D4614">
        <w:rPr>
          <w:rFonts w:ascii="Times" w:hAnsi="Times"/>
          <w:u w:val="single"/>
        </w:rPr>
        <w:t>Pitch:</w:t>
      </w:r>
    </w:p>
    <w:p w14:paraId="40A98950" w14:textId="77777777" w:rsidR="00DF5A37" w:rsidRDefault="00DF5A37" w:rsidP="00EB723F">
      <w:pPr>
        <w:jc w:val="both"/>
        <w:rPr>
          <w:rFonts w:ascii="Times" w:hAnsi="Times"/>
        </w:rPr>
      </w:pPr>
    </w:p>
    <w:p w14:paraId="38EC75A6" w14:textId="0A3CC722" w:rsidR="00BD79C6" w:rsidRPr="00DF5A37" w:rsidRDefault="00FC4952" w:rsidP="00EB723F">
      <w:pPr>
        <w:jc w:val="both"/>
        <w:rPr>
          <w:rFonts w:ascii="Times" w:hAnsi="Times"/>
        </w:rPr>
      </w:pPr>
      <w:r w:rsidRPr="00DF5A37">
        <w:rPr>
          <w:rFonts w:ascii="Times" w:hAnsi="Times"/>
        </w:rPr>
        <w:t>The piece will begin with a profile on Yosra El-Maghrabi (04’, 08’, 14’), AUC’s first Ph</w:t>
      </w:r>
      <w:r w:rsidR="00DF5A37">
        <w:rPr>
          <w:rFonts w:ascii="Times" w:hAnsi="Times"/>
        </w:rPr>
        <w:t>.</w:t>
      </w:r>
      <w:r w:rsidRPr="00DF5A37">
        <w:rPr>
          <w:rFonts w:ascii="Times" w:hAnsi="Times"/>
        </w:rPr>
        <w:t xml:space="preserve">D </w:t>
      </w:r>
      <w:r w:rsidR="00CC7BA3" w:rsidRPr="00DF5A37">
        <w:rPr>
          <w:rFonts w:ascii="Times" w:hAnsi="Times"/>
        </w:rPr>
        <w:t>graduate, highlighting that her achievement is not only significant for AUC as an institution, but also for El-Maghrabi’s fellow</w:t>
      </w:r>
      <w:r w:rsidR="00330E9A" w:rsidRPr="00DF5A37">
        <w:rPr>
          <w:rFonts w:ascii="Times" w:hAnsi="Times"/>
        </w:rPr>
        <w:t xml:space="preserve"> colleagues and female students.</w:t>
      </w:r>
      <w:r w:rsidR="00C26846" w:rsidRPr="00DF5A37">
        <w:rPr>
          <w:rFonts w:ascii="Times" w:hAnsi="Times"/>
        </w:rPr>
        <w:t xml:space="preserve"> Data collected from the AUC Factbook shows that in 2012, 214 males and only 83 females de</w:t>
      </w:r>
      <w:r w:rsidR="00DF5A37">
        <w:rPr>
          <w:rFonts w:ascii="Times" w:hAnsi="Times"/>
        </w:rPr>
        <w:t>clared construction engineering, El-Maghrabi’s field of choice.</w:t>
      </w:r>
      <w:r w:rsidR="00C26846" w:rsidRPr="00DF5A37">
        <w:rPr>
          <w:rFonts w:ascii="Times" w:hAnsi="Times"/>
        </w:rPr>
        <w:t xml:space="preserve">  </w:t>
      </w:r>
      <w:r w:rsidR="00330E9A" w:rsidRPr="00DF5A37">
        <w:rPr>
          <w:rFonts w:ascii="Times" w:hAnsi="Times"/>
        </w:rPr>
        <w:t xml:space="preserve"> </w:t>
      </w:r>
    </w:p>
    <w:p w14:paraId="1CAE972E" w14:textId="77777777" w:rsidR="00BD79C6" w:rsidRPr="00DF5A37" w:rsidRDefault="00BD79C6" w:rsidP="00EB723F">
      <w:pPr>
        <w:jc w:val="both"/>
        <w:rPr>
          <w:rFonts w:ascii="Times" w:hAnsi="Times"/>
        </w:rPr>
      </w:pPr>
    </w:p>
    <w:p w14:paraId="6F81B983" w14:textId="0716FA18" w:rsidR="009A0768" w:rsidRDefault="00C26846" w:rsidP="00EB723F">
      <w:pPr>
        <w:jc w:val="both"/>
        <w:rPr>
          <w:rFonts w:ascii="Times" w:hAnsi="Times"/>
        </w:rPr>
      </w:pPr>
      <w:r w:rsidRPr="00DF5A37">
        <w:rPr>
          <w:rFonts w:ascii="Times" w:hAnsi="Times"/>
        </w:rPr>
        <w:t>While the gender disparity seems quite large, d</w:t>
      </w:r>
      <w:r w:rsidR="00330E9A" w:rsidRPr="00DF5A37">
        <w:rPr>
          <w:rFonts w:ascii="Times" w:hAnsi="Times"/>
        </w:rPr>
        <w:t>ata collected between 2002-2012</w:t>
      </w:r>
      <w:r w:rsidR="00317197" w:rsidRPr="00DF5A37">
        <w:rPr>
          <w:rFonts w:ascii="Times" w:hAnsi="Times"/>
        </w:rPr>
        <w:t xml:space="preserve"> shows</w:t>
      </w:r>
      <w:r w:rsidR="00330E9A" w:rsidRPr="00DF5A37">
        <w:rPr>
          <w:rFonts w:ascii="Times" w:hAnsi="Times"/>
        </w:rPr>
        <w:t xml:space="preserve"> that females comprised at the very least 51% percent of undergraduate graduates</w:t>
      </w:r>
      <w:r w:rsidR="009B1A5F">
        <w:rPr>
          <w:rFonts w:ascii="Times" w:hAnsi="Times"/>
        </w:rPr>
        <w:t xml:space="preserve"> (June 2006,)</w:t>
      </w:r>
      <w:r w:rsidR="00C94BB6" w:rsidRPr="00DF5A37">
        <w:rPr>
          <w:rFonts w:ascii="Times" w:hAnsi="Times"/>
        </w:rPr>
        <w:t xml:space="preserve"> but also up to 61.4% (June 2011</w:t>
      </w:r>
      <w:r w:rsidR="00330E9A" w:rsidRPr="00DF5A37">
        <w:rPr>
          <w:rFonts w:ascii="Times" w:hAnsi="Times"/>
        </w:rPr>
        <w:t>.</w:t>
      </w:r>
      <w:r w:rsidR="00C94BB6" w:rsidRPr="00DF5A37">
        <w:rPr>
          <w:rFonts w:ascii="Times" w:hAnsi="Times"/>
        </w:rPr>
        <w:t>)</w:t>
      </w:r>
      <w:r w:rsidR="00330E9A" w:rsidRPr="00DF5A37">
        <w:rPr>
          <w:rFonts w:ascii="Times" w:hAnsi="Times"/>
        </w:rPr>
        <w:t xml:space="preserve"> </w:t>
      </w:r>
      <w:r w:rsidR="00415DF6" w:rsidRPr="00DF5A37">
        <w:rPr>
          <w:rFonts w:ascii="Times" w:hAnsi="Times"/>
        </w:rPr>
        <w:t>In</w:t>
      </w:r>
      <w:r w:rsidR="006D1C6D">
        <w:rPr>
          <w:rFonts w:ascii="Times" w:hAnsi="Times"/>
        </w:rPr>
        <w:t xml:space="preserve"> the fall of 2012, 89 more females than males</w:t>
      </w:r>
      <w:r w:rsidR="00415DF6" w:rsidRPr="00DF5A37">
        <w:rPr>
          <w:rFonts w:ascii="Times" w:hAnsi="Times"/>
        </w:rPr>
        <w:t xml:space="preserve"> were enrolled at AUC. Between 2008-2012, an average of 53.2% of degree-seeking students were female. Furthermore, the bigger portion of AUC gr</w:t>
      </w:r>
      <w:r w:rsidR="00477E08">
        <w:rPr>
          <w:rFonts w:ascii="Times" w:hAnsi="Times"/>
        </w:rPr>
        <w:t>aduates is</w:t>
      </w:r>
      <w:r w:rsidR="00415DF6" w:rsidRPr="00DF5A37">
        <w:rPr>
          <w:rFonts w:ascii="Times" w:hAnsi="Times"/>
        </w:rPr>
        <w:t xml:space="preserve"> female</w:t>
      </w:r>
      <w:r w:rsidR="00477E08">
        <w:rPr>
          <w:rFonts w:ascii="Times" w:hAnsi="Times"/>
        </w:rPr>
        <w:t>. In 2012</w:t>
      </w:r>
      <w:r w:rsidR="009A0768">
        <w:rPr>
          <w:rFonts w:ascii="Times" w:hAnsi="Times"/>
        </w:rPr>
        <w:t xml:space="preserve">, 54% of the February graduates were female and in June of that year the number rose to 56%. </w:t>
      </w:r>
    </w:p>
    <w:p w14:paraId="2541739B" w14:textId="77777777" w:rsidR="009A0768" w:rsidRDefault="009A0768" w:rsidP="00EB723F">
      <w:pPr>
        <w:jc w:val="both"/>
        <w:rPr>
          <w:rFonts w:ascii="Times" w:hAnsi="Times"/>
        </w:rPr>
      </w:pPr>
    </w:p>
    <w:p w14:paraId="140FC797" w14:textId="738CB5D9" w:rsidR="00F8209A" w:rsidRPr="002D4614" w:rsidRDefault="009A0768" w:rsidP="00EB723F">
      <w:pPr>
        <w:jc w:val="both"/>
        <w:rPr>
          <w:rFonts w:ascii="Times" w:hAnsi="Times"/>
        </w:rPr>
      </w:pPr>
      <w:r>
        <w:rPr>
          <w:rFonts w:ascii="Times" w:hAnsi="Times"/>
        </w:rPr>
        <w:t xml:space="preserve">After examining these statistics, the piece will then look </w:t>
      </w:r>
      <w:r w:rsidR="006778A4">
        <w:rPr>
          <w:rFonts w:ascii="Times" w:hAnsi="Times"/>
        </w:rPr>
        <w:t xml:space="preserve">at how the numbers describe </w:t>
      </w:r>
      <w:r>
        <w:rPr>
          <w:rFonts w:ascii="Times" w:hAnsi="Times"/>
        </w:rPr>
        <w:t xml:space="preserve">gender equality at AUC. </w:t>
      </w:r>
      <w:r w:rsidR="00C82417">
        <w:rPr>
          <w:rFonts w:ascii="Times" w:hAnsi="Times"/>
        </w:rPr>
        <w:t xml:space="preserve">As El-Maghrabi sets the ball rolling for her </w:t>
      </w:r>
      <w:r w:rsidR="00D841C9">
        <w:rPr>
          <w:rFonts w:ascii="Times" w:hAnsi="Times"/>
        </w:rPr>
        <w:t>peers</w:t>
      </w:r>
      <w:r w:rsidR="00B635EC">
        <w:rPr>
          <w:rFonts w:ascii="Times" w:hAnsi="Times"/>
        </w:rPr>
        <w:t xml:space="preserve"> both male and female</w:t>
      </w:r>
      <w:r w:rsidR="00D841C9">
        <w:rPr>
          <w:rFonts w:ascii="Times" w:hAnsi="Times"/>
        </w:rPr>
        <w:t xml:space="preserve"> and as </w:t>
      </w:r>
      <w:r w:rsidR="00B635EC">
        <w:rPr>
          <w:rFonts w:ascii="Times" w:hAnsi="Times"/>
        </w:rPr>
        <w:t>more females continue to pursue</w:t>
      </w:r>
      <w:r w:rsidR="002139FD">
        <w:rPr>
          <w:rFonts w:ascii="Times" w:hAnsi="Times"/>
        </w:rPr>
        <w:t xml:space="preserve"> higher education, a trend begins to develop that can be examined for what it means for females currently enrolled or planning to enroll at AUC. </w:t>
      </w:r>
    </w:p>
    <w:p w14:paraId="6A06FAE4" w14:textId="77777777" w:rsidR="007D228B" w:rsidRPr="002D4614" w:rsidRDefault="007D228B" w:rsidP="00EB723F">
      <w:pPr>
        <w:jc w:val="both"/>
        <w:rPr>
          <w:rFonts w:ascii="Times" w:hAnsi="Times"/>
        </w:rPr>
      </w:pPr>
    </w:p>
    <w:p w14:paraId="4CE7883A" w14:textId="16D52222" w:rsidR="00A8575A" w:rsidRPr="002D4614" w:rsidRDefault="007C0952" w:rsidP="00EB723F">
      <w:pPr>
        <w:jc w:val="both"/>
        <w:rPr>
          <w:rFonts w:ascii="Times" w:hAnsi="Times"/>
          <w:u w:val="single"/>
        </w:rPr>
      </w:pPr>
      <w:r w:rsidRPr="002D4614">
        <w:rPr>
          <w:rFonts w:ascii="Times" w:hAnsi="Times"/>
          <w:u w:val="single"/>
        </w:rPr>
        <w:t>Interview</w:t>
      </w:r>
      <w:r w:rsidR="00694A88" w:rsidRPr="002D4614">
        <w:rPr>
          <w:rFonts w:ascii="Times" w:hAnsi="Times"/>
          <w:u w:val="single"/>
        </w:rPr>
        <w:t>s</w:t>
      </w:r>
      <w:r w:rsidRPr="002D4614">
        <w:rPr>
          <w:rFonts w:ascii="Times" w:hAnsi="Times"/>
          <w:u w:val="single"/>
        </w:rPr>
        <w:t xml:space="preserve">: </w:t>
      </w:r>
    </w:p>
    <w:p w14:paraId="714510C9" w14:textId="77777777" w:rsidR="00A8575A" w:rsidRPr="002D4614" w:rsidRDefault="00A8575A" w:rsidP="00EB723F">
      <w:pPr>
        <w:jc w:val="both"/>
        <w:rPr>
          <w:rFonts w:ascii="Times" w:hAnsi="Times"/>
        </w:rPr>
      </w:pPr>
    </w:p>
    <w:p w14:paraId="147068A3" w14:textId="56003B6B" w:rsidR="005659BD" w:rsidRPr="005659BD" w:rsidRDefault="005659BD" w:rsidP="005659BD">
      <w:pPr>
        <w:jc w:val="both"/>
        <w:rPr>
          <w:rFonts w:ascii="Times New Roman" w:eastAsia="Times New Roman" w:hAnsi="Times New Roman" w:cs="Times New Roman"/>
          <w:color w:val="333333"/>
        </w:rPr>
      </w:pPr>
      <w:r w:rsidRPr="005659BD">
        <w:rPr>
          <w:rFonts w:ascii="Times New Roman" w:eastAsia="Times New Roman" w:hAnsi="Times New Roman" w:cs="Times New Roman"/>
          <w:color w:val="333333"/>
        </w:rPr>
        <w:t xml:space="preserve">Mohamed Nagib Abou-Zeid </w:t>
      </w:r>
      <w:r w:rsidRPr="005659BD">
        <w:rPr>
          <w:rFonts w:ascii="Times New Roman" w:hAnsi="Times New Roman" w:cs="Times New Roman"/>
        </w:rPr>
        <w:sym w:font="Wingdings" w:char="F0E0"/>
      </w:r>
      <w:r w:rsidRPr="005659BD">
        <w:rPr>
          <w:rFonts w:ascii="Times New Roman" w:hAnsi="Times New Roman" w:cs="Times New Roman"/>
        </w:rPr>
        <w:t xml:space="preserve"> </w:t>
      </w:r>
      <w:r w:rsidRPr="005659BD">
        <w:rPr>
          <w:rFonts w:ascii="Times New Roman" w:eastAsia="Times New Roman" w:hAnsi="Times New Roman" w:cs="Times New Roman"/>
          <w:color w:val="333333"/>
        </w:rPr>
        <w:t>is a professor of construction and architectural engineering at The American University in Cairo, El-Maghrabi’s adviser. Email: mnagiba@aucegypt.edu</w:t>
      </w:r>
    </w:p>
    <w:p w14:paraId="649FB2E6" w14:textId="64D3EBFD" w:rsidR="00A8575A" w:rsidRPr="002D4614" w:rsidRDefault="00776AF0" w:rsidP="00A8575A">
      <w:pPr>
        <w:pStyle w:val="ListParagraph"/>
        <w:numPr>
          <w:ilvl w:val="0"/>
          <w:numId w:val="3"/>
        </w:numPr>
        <w:jc w:val="both"/>
        <w:rPr>
          <w:rFonts w:ascii="Times" w:hAnsi="Times"/>
        </w:rPr>
      </w:pPr>
      <w:r>
        <w:rPr>
          <w:rFonts w:ascii="Times" w:hAnsi="Times"/>
        </w:rPr>
        <w:t>How did you find working with El-Maghrabi</w:t>
      </w:r>
      <w:r w:rsidR="00A8575A" w:rsidRPr="002D4614">
        <w:rPr>
          <w:rFonts w:ascii="Times" w:hAnsi="Times"/>
        </w:rPr>
        <w:t>?</w:t>
      </w:r>
    </w:p>
    <w:p w14:paraId="04ADE1AC" w14:textId="77777777" w:rsidR="00776AF0" w:rsidRDefault="00A8575A" w:rsidP="00776AF0">
      <w:pPr>
        <w:pStyle w:val="ListParagraph"/>
        <w:numPr>
          <w:ilvl w:val="0"/>
          <w:numId w:val="3"/>
        </w:numPr>
        <w:jc w:val="both"/>
        <w:rPr>
          <w:rFonts w:ascii="Times" w:hAnsi="Times"/>
        </w:rPr>
      </w:pPr>
      <w:r w:rsidRPr="002D4614">
        <w:rPr>
          <w:rFonts w:ascii="Times" w:hAnsi="Times"/>
        </w:rPr>
        <w:t xml:space="preserve"> </w:t>
      </w:r>
      <w:r w:rsidR="00776AF0">
        <w:rPr>
          <w:rFonts w:ascii="Times" w:hAnsi="Times"/>
        </w:rPr>
        <w:t>Do you feel that female students in male dominated majors feel the need to excel mostly to compete with their male counterparts or do you find that the main driver behind their success is passion</w:t>
      </w:r>
      <w:r w:rsidRPr="002D4614">
        <w:rPr>
          <w:rFonts w:ascii="Times" w:hAnsi="Times"/>
        </w:rPr>
        <w:t>?</w:t>
      </w:r>
    </w:p>
    <w:p w14:paraId="63880A31" w14:textId="15A88E65" w:rsidR="004A3E81" w:rsidRPr="00F9530A" w:rsidRDefault="00776AF0" w:rsidP="00F9530A">
      <w:pPr>
        <w:pStyle w:val="ListParagraph"/>
        <w:numPr>
          <w:ilvl w:val="0"/>
          <w:numId w:val="3"/>
        </w:numPr>
        <w:jc w:val="both"/>
        <w:rPr>
          <w:rFonts w:ascii="Times" w:hAnsi="Times"/>
        </w:rPr>
      </w:pPr>
      <w:r>
        <w:rPr>
          <w:rFonts w:ascii="Times" w:hAnsi="Times"/>
        </w:rPr>
        <w:t>In the future, can you see any more of your students following El-Maghrabi’s footsteps</w:t>
      </w:r>
      <w:r w:rsidR="004A3E81" w:rsidRPr="00776AF0">
        <w:rPr>
          <w:rFonts w:ascii="Times" w:hAnsi="Times"/>
        </w:rPr>
        <w:t>?</w:t>
      </w:r>
    </w:p>
    <w:p w14:paraId="6EB5F64D" w14:textId="77777777" w:rsidR="00A8575A" w:rsidRPr="002D4614" w:rsidRDefault="00A8575A" w:rsidP="00EB723F">
      <w:pPr>
        <w:jc w:val="both"/>
        <w:rPr>
          <w:rFonts w:ascii="Times" w:hAnsi="Times"/>
        </w:rPr>
      </w:pPr>
    </w:p>
    <w:p w14:paraId="2B061AAC" w14:textId="39F48721" w:rsidR="007C0952" w:rsidRPr="003F2B1B" w:rsidRDefault="007C0952" w:rsidP="003F2B1B">
      <w:pPr>
        <w:rPr>
          <w:rFonts w:ascii="Times" w:eastAsia="Times New Roman" w:hAnsi="Times" w:cs="Times New Roman"/>
          <w:sz w:val="20"/>
          <w:szCs w:val="20"/>
        </w:rPr>
      </w:pPr>
      <w:r w:rsidRPr="002D4614">
        <w:rPr>
          <w:rFonts w:ascii="Times" w:hAnsi="Times"/>
          <w:u w:val="single"/>
        </w:rPr>
        <w:t>Martina Rieker</w:t>
      </w:r>
      <w:r w:rsidRPr="002D4614">
        <w:rPr>
          <w:rFonts w:ascii="Times" w:hAnsi="Times"/>
        </w:rPr>
        <w:t xml:space="preserve"> </w:t>
      </w:r>
      <w:r w:rsidRPr="002D4614">
        <w:rPr>
          <w:rFonts w:ascii="Times" w:hAnsi="Times"/>
        </w:rPr>
        <w:sym w:font="Wingdings" w:char="F0E0"/>
      </w:r>
      <w:r w:rsidRPr="002D4614">
        <w:rPr>
          <w:rFonts w:ascii="Times" w:hAnsi="Times"/>
        </w:rPr>
        <w:t xml:space="preserve"> Director of Cynthia Nelson Institute for Gender and Women’s Studies.</w:t>
      </w:r>
      <w:r w:rsidR="003F2B1B">
        <w:rPr>
          <w:rFonts w:ascii="Times" w:hAnsi="Times"/>
        </w:rPr>
        <w:t xml:space="preserve"> Email: </w:t>
      </w:r>
      <w:hyperlink r:id="rId6" w:history="1">
        <w:r w:rsidR="003F2B1B" w:rsidRPr="003F2B1B">
          <w:rPr>
            <w:rFonts w:ascii="Arial" w:eastAsia="Times New Roman" w:hAnsi="Arial" w:cs="Arial"/>
            <w:color w:val="002E57"/>
            <w:sz w:val="21"/>
            <w:szCs w:val="21"/>
            <w:bdr w:val="none" w:sz="0" w:space="0" w:color="auto" w:frame="1"/>
            <w:shd w:val="clear" w:color="auto" w:fill="FFFFFF"/>
          </w:rPr>
          <w:t>mrieker@aucegypt.edu</w:t>
        </w:r>
      </w:hyperlink>
      <w:r w:rsidRPr="002D4614">
        <w:rPr>
          <w:rFonts w:ascii="Times" w:hAnsi="Times"/>
        </w:rPr>
        <w:t xml:space="preserve"> </w:t>
      </w:r>
    </w:p>
    <w:p w14:paraId="7D87322E" w14:textId="77777777" w:rsidR="00A8575A" w:rsidRPr="002D4614" w:rsidRDefault="00A8575A" w:rsidP="00A8575A">
      <w:pPr>
        <w:pStyle w:val="ListParagraph"/>
        <w:numPr>
          <w:ilvl w:val="0"/>
          <w:numId w:val="4"/>
        </w:numPr>
        <w:jc w:val="both"/>
        <w:rPr>
          <w:rFonts w:ascii="Times" w:hAnsi="Times"/>
        </w:rPr>
      </w:pPr>
      <w:r w:rsidRPr="002D4614">
        <w:rPr>
          <w:rFonts w:ascii="Times" w:hAnsi="Times"/>
        </w:rPr>
        <w:t>What would you say is, in your opinion, the stronger reason more women are pursuing higher education?</w:t>
      </w:r>
    </w:p>
    <w:p w14:paraId="469D0852" w14:textId="37D46F9D" w:rsidR="00A8575A" w:rsidRDefault="0054092A" w:rsidP="00A8575A">
      <w:pPr>
        <w:pStyle w:val="ListParagraph"/>
        <w:numPr>
          <w:ilvl w:val="0"/>
          <w:numId w:val="4"/>
        </w:numPr>
        <w:jc w:val="both"/>
        <w:rPr>
          <w:rFonts w:ascii="Times" w:hAnsi="Times"/>
        </w:rPr>
      </w:pPr>
      <w:r w:rsidRPr="002D4614">
        <w:rPr>
          <w:rFonts w:ascii="Times" w:hAnsi="Times"/>
        </w:rPr>
        <w:lastRenderedPageBreak/>
        <w:t xml:space="preserve">Do you think </w:t>
      </w:r>
      <w:r w:rsidR="00175BAE" w:rsidRPr="002D4614">
        <w:rPr>
          <w:rFonts w:ascii="Times" w:hAnsi="Times"/>
        </w:rPr>
        <w:t>that there’s a shift in educational trends for women</w:t>
      </w:r>
      <w:r w:rsidR="00FF5518" w:rsidRPr="002D4614">
        <w:rPr>
          <w:rFonts w:ascii="Times" w:hAnsi="Times"/>
        </w:rPr>
        <w:t xml:space="preserve"> over all, or is this phenomenon only common to the MENA region (or even just Egypt)?</w:t>
      </w:r>
      <w:r w:rsidR="00175BAE" w:rsidRPr="002D4614">
        <w:rPr>
          <w:rFonts w:ascii="Times" w:hAnsi="Times"/>
        </w:rPr>
        <w:t xml:space="preserve"> </w:t>
      </w:r>
    </w:p>
    <w:p w14:paraId="7969EFA6" w14:textId="12636C56" w:rsidR="004A3E81" w:rsidRPr="004A3E81" w:rsidRDefault="00DE7ACA" w:rsidP="004A3E81">
      <w:pPr>
        <w:pStyle w:val="ListParagraph"/>
        <w:numPr>
          <w:ilvl w:val="0"/>
          <w:numId w:val="4"/>
        </w:numPr>
        <w:jc w:val="both"/>
        <w:rPr>
          <w:rFonts w:ascii="Times" w:hAnsi="Times"/>
        </w:rPr>
      </w:pPr>
      <w:r>
        <w:rPr>
          <w:rFonts w:ascii="Times" w:hAnsi="Times"/>
        </w:rPr>
        <w:t xml:space="preserve">Would you say </w:t>
      </w:r>
      <w:r w:rsidR="004A3E81">
        <w:rPr>
          <w:rFonts w:ascii="Times" w:hAnsi="Times"/>
        </w:rPr>
        <w:t xml:space="preserve">that female AUC </w:t>
      </w:r>
      <w:r>
        <w:rPr>
          <w:rFonts w:ascii="Times" w:hAnsi="Times"/>
        </w:rPr>
        <w:t>graduates</w:t>
      </w:r>
      <w:r w:rsidR="006A03F3">
        <w:rPr>
          <w:rFonts w:ascii="Times" w:hAnsi="Times"/>
        </w:rPr>
        <w:t xml:space="preserve"> </w:t>
      </w:r>
      <w:r w:rsidR="004A3E81">
        <w:rPr>
          <w:rFonts w:ascii="Times" w:hAnsi="Times"/>
        </w:rPr>
        <w:t>are creating a noticeable impact on their communities? What about other women in comparable universities across the MENA?</w:t>
      </w:r>
    </w:p>
    <w:p w14:paraId="03A263D8" w14:textId="6EDA91FF" w:rsidR="002D4614" w:rsidRDefault="002D4614" w:rsidP="002D4614">
      <w:pPr>
        <w:jc w:val="both"/>
        <w:rPr>
          <w:u w:val="single"/>
        </w:rPr>
      </w:pPr>
    </w:p>
    <w:p w14:paraId="521FCB7D" w14:textId="0D1E7CF6" w:rsidR="002D4614" w:rsidRPr="002D4614" w:rsidRDefault="002D4614" w:rsidP="002D4614">
      <w:pPr>
        <w:jc w:val="both"/>
        <w:rPr>
          <w:rFonts w:ascii="Times New Roman" w:hAnsi="Times New Roman" w:cs="Times New Roman"/>
          <w:u w:val="single"/>
        </w:rPr>
      </w:pPr>
      <w:r w:rsidRPr="002D4614">
        <w:rPr>
          <w:rFonts w:ascii="Times New Roman" w:hAnsi="Times New Roman" w:cs="Times New Roman"/>
          <w:u w:val="single"/>
        </w:rPr>
        <w:t>Sources:</w:t>
      </w:r>
    </w:p>
    <w:p w14:paraId="697D1D00" w14:textId="0302848F" w:rsidR="002D4614" w:rsidRPr="002D4614" w:rsidRDefault="002D4614" w:rsidP="002D4614">
      <w:pPr>
        <w:pStyle w:val="ListParagraph"/>
        <w:numPr>
          <w:ilvl w:val="0"/>
          <w:numId w:val="7"/>
        </w:numPr>
        <w:jc w:val="both"/>
        <w:rPr>
          <w:rFonts w:ascii="Times New Roman" w:hAnsi="Times New Roman" w:cs="Times New Roman"/>
        </w:rPr>
      </w:pPr>
      <w:r w:rsidRPr="002D4614">
        <w:rPr>
          <w:rFonts w:ascii="Times New Roman" w:hAnsi="Times New Roman" w:cs="Times New Roman"/>
        </w:rPr>
        <w:t>Online</w:t>
      </w:r>
    </w:p>
    <w:p w14:paraId="491349B7" w14:textId="77777777" w:rsidR="002D4614" w:rsidRPr="002D4614" w:rsidRDefault="002D4614" w:rsidP="002D4614">
      <w:pPr>
        <w:pStyle w:val="ListParagraph"/>
        <w:numPr>
          <w:ilvl w:val="1"/>
          <w:numId w:val="7"/>
        </w:numPr>
        <w:jc w:val="both"/>
        <w:rPr>
          <w:rFonts w:ascii="Times New Roman" w:hAnsi="Times New Roman" w:cs="Times New Roman"/>
        </w:rPr>
      </w:pPr>
      <w:r w:rsidRPr="002D4614">
        <w:rPr>
          <w:rFonts w:ascii="Times New Roman" w:hAnsi="Times New Roman" w:cs="Times New Roman"/>
        </w:rPr>
        <w:t>AUC Fact Book</w:t>
      </w:r>
    </w:p>
    <w:p w14:paraId="12A41F18" w14:textId="46C0636A" w:rsidR="002D4614" w:rsidRPr="009D4AEC" w:rsidRDefault="00702C20" w:rsidP="009D4AEC">
      <w:pPr>
        <w:pStyle w:val="ListParagraph"/>
        <w:numPr>
          <w:ilvl w:val="1"/>
          <w:numId w:val="7"/>
        </w:numPr>
        <w:jc w:val="both"/>
        <w:rPr>
          <w:rFonts w:ascii="Times New Roman" w:hAnsi="Times New Roman" w:cs="Times New Roman"/>
        </w:rPr>
      </w:pPr>
      <w:hyperlink r:id="rId7" w:history="1">
        <w:r w:rsidR="002D4614" w:rsidRPr="002D4614">
          <w:rPr>
            <w:rStyle w:val="Hyperlink"/>
            <w:rFonts w:ascii="Times New Roman" w:hAnsi="Times New Roman" w:cs="Times New Roman"/>
          </w:rPr>
          <w:t xml:space="preserve">AUC Article on </w:t>
        </w:r>
        <w:r w:rsidR="002D4614" w:rsidRPr="002D4614">
          <w:rPr>
            <w:rStyle w:val="Hyperlink"/>
            <w:rFonts w:ascii="Times New Roman" w:eastAsia="Times New Roman" w:hAnsi="Times New Roman" w:cs="Times New Roman"/>
            <w:shd w:val="clear" w:color="auto" w:fill="FFFFFF"/>
          </w:rPr>
          <w:t>Yosra El</w:t>
        </w:r>
        <w:r w:rsidR="002D4614" w:rsidRPr="002D4614">
          <w:rPr>
            <w:rStyle w:val="Hyperlink"/>
            <w:rFonts w:ascii="Times New Roman" w:eastAsia="Times New Roman" w:hAnsi="Times New Roman" w:cs="Times New Roman"/>
            <w:shd w:val="clear" w:color="auto" w:fill="FFFFFF"/>
          </w:rPr>
          <w:t xml:space="preserve"> </w:t>
        </w:r>
        <w:r w:rsidR="002D4614" w:rsidRPr="002D4614">
          <w:rPr>
            <w:rStyle w:val="Hyperlink"/>
            <w:rFonts w:ascii="Times New Roman" w:eastAsia="Times New Roman" w:hAnsi="Times New Roman" w:cs="Times New Roman"/>
            <w:shd w:val="clear" w:color="auto" w:fill="FFFFFF"/>
          </w:rPr>
          <w:t>Maghraby</w:t>
        </w:r>
      </w:hyperlink>
    </w:p>
    <w:p w14:paraId="7168B1C6" w14:textId="395C95E0" w:rsidR="002D4614" w:rsidRDefault="002D4614" w:rsidP="002D4614">
      <w:pPr>
        <w:pStyle w:val="ListParagraph"/>
        <w:numPr>
          <w:ilvl w:val="0"/>
          <w:numId w:val="7"/>
        </w:numPr>
        <w:jc w:val="both"/>
        <w:rPr>
          <w:rFonts w:ascii="Times New Roman" w:hAnsi="Times New Roman" w:cs="Times New Roman"/>
        </w:rPr>
      </w:pPr>
      <w:r w:rsidRPr="002D4614">
        <w:rPr>
          <w:rFonts w:ascii="Times New Roman" w:hAnsi="Times New Roman" w:cs="Times New Roman"/>
        </w:rPr>
        <w:t>Offline</w:t>
      </w:r>
    </w:p>
    <w:p w14:paraId="3AC10192" w14:textId="34170675" w:rsidR="00BD0C0C" w:rsidRPr="00BD0C0C" w:rsidRDefault="00BD0C0C" w:rsidP="00BD0C0C">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BD0C0C">
        <w:rPr>
          <w:rFonts w:ascii="Times New Roman" w:hAnsi="Times New Roman" w:cs="Times New Roman"/>
          <w:color w:val="000000"/>
        </w:rPr>
        <w:t>Ramya Subrahmanian, Gender equality in education: Definitions and measurements, International Journal of Educational Development, Volume 25, Issue 4, July 2005, Pages 395-407</w:t>
      </w:r>
    </w:p>
    <w:p w14:paraId="5DB2B79E" w14:textId="572AA5F2" w:rsidR="009D4AEC" w:rsidRPr="002D4614" w:rsidRDefault="009D4AEC" w:rsidP="00BD0C0C">
      <w:pPr>
        <w:pStyle w:val="ListParagraph"/>
        <w:ind w:left="1440"/>
        <w:jc w:val="both"/>
        <w:rPr>
          <w:rFonts w:ascii="Times New Roman" w:hAnsi="Times New Roman" w:cs="Times New Roman"/>
        </w:rPr>
      </w:pPr>
    </w:p>
    <w:sectPr w:rsidR="009D4AEC" w:rsidRPr="002D4614" w:rsidSect="004673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5E3"/>
    <w:multiLevelType w:val="hybridMultilevel"/>
    <w:tmpl w:val="8F8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50E80"/>
    <w:multiLevelType w:val="hybridMultilevel"/>
    <w:tmpl w:val="F54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61881"/>
    <w:multiLevelType w:val="hybridMultilevel"/>
    <w:tmpl w:val="6692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21284"/>
    <w:multiLevelType w:val="hybridMultilevel"/>
    <w:tmpl w:val="010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0047C"/>
    <w:multiLevelType w:val="hybridMultilevel"/>
    <w:tmpl w:val="01069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AB2BCF"/>
    <w:multiLevelType w:val="hybridMultilevel"/>
    <w:tmpl w:val="CD86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32669"/>
    <w:multiLevelType w:val="hybridMultilevel"/>
    <w:tmpl w:val="9BD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97"/>
    <w:rsid w:val="00015524"/>
    <w:rsid w:val="000978BD"/>
    <w:rsid w:val="00121E37"/>
    <w:rsid w:val="001255A4"/>
    <w:rsid w:val="00161BDC"/>
    <w:rsid w:val="00175BAE"/>
    <w:rsid w:val="002139FD"/>
    <w:rsid w:val="002849D7"/>
    <w:rsid w:val="002A05EA"/>
    <w:rsid w:val="002D4614"/>
    <w:rsid w:val="002E474C"/>
    <w:rsid w:val="00317197"/>
    <w:rsid w:val="00317478"/>
    <w:rsid w:val="00330E9A"/>
    <w:rsid w:val="003B08BD"/>
    <w:rsid w:val="003F2B1B"/>
    <w:rsid w:val="003F4499"/>
    <w:rsid w:val="004073A5"/>
    <w:rsid w:val="00415DF6"/>
    <w:rsid w:val="004673B3"/>
    <w:rsid w:val="00477E08"/>
    <w:rsid w:val="004A3E81"/>
    <w:rsid w:val="004D61DC"/>
    <w:rsid w:val="00504A71"/>
    <w:rsid w:val="00516E0A"/>
    <w:rsid w:val="0054092A"/>
    <w:rsid w:val="005659BD"/>
    <w:rsid w:val="005674B5"/>
    <w:rsid w:val="006701F5"/>
    <w:rsid w:val="006778A4"/>
    <w:rsid w:val="00694A88"/>
    <w:rsid w:val="006A03F3"/>
    <w:rsid w:val="006D1C6D"/>
    <w:rsid w:val="00702897"/>
    <w:rsid w:val="00702C20"/>
    <w:rsid w:val="00712C09"/>
    <w:rsid w:val="0073409F"/>
    <w:rsid w:val="0076202B"/>
    <w:rsid w:val="00776AF0"/>
    <w:rsid w:val="007C0952"/>
    <w:rsid w:val="007D228B"/>
    <w:rsid w:val="007D65B0"/>
    <w:rsid w:val="008D64C3"/>
    <w:rsid w:val="00955B97"/>
    <w:rsid w:val="009963F9"/>
    <w:rsid w:val="009A0768"/>
    <w:rsid w:val="009B1A5F"/>
    <w:rsid w:val="009D4AEC"/>
    <w:rsid w:val="00A700FF"/>
    <w:rsid w:val="00A8575A"/>
    <w:rsid w:val="00A91474"/>
    <w:rsid w:val="00AD5C5A"/>
    <w:rsid w:val="00B635EC"/>
    <w:rsid w:val="00BD0C0C"/>
    <w:rsid w:val="00BD79C6"/>
    <w:rsid w:val="00C26846"/>
    <w:rsid w:val="00C347FB"/>
    <w:rsid w:val="00C82417"/>
    <w:rsid w:val="00C94BB6"/>
    <w:rsid w:val="00C953E8"/>
    <w:rsid w:val="00CC7BA3"/>
    <w:rsid w:val="00D21582"/>
    <w:rsid w:val="00D23D39"/>
    <w:rsid w:val="00D80BEF"/>
    <w:rsid w:val="00D841C9"/>
    <w:rsid w:val="00DE7ACA"/>
    <w:rsid w:val="00DF5A37"/>
    <w:rsid w:val="00E13CFC"/>
    <w:rsid w:val="00EB723F"/>
    <w:rsid w:val="00EC5D84"/>
    <w:rsid w:val="00F55727"/>
    <w:rsid w:val="00F8209A"/>
    <w:rsid w:val="00F9530A"/>
    <w:rsid w:val="00FB7EAD"/>
    <w:rsid w:val="00FC4952"/>
    <w:rsid w:val="00FD5990"/>
    <w:rsid w:val="00FD6D68"/>
    <w:rsid w:val="00FF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16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basedOn w:val="DefaultParagraphFont"/>
    <w:rsid w:val="00C953E8"/>
  </w:style>
  <w:style w:type="character" w:styleId="Hyperlink">
    <w:name w:val="Hyperlink"/>
    <w:basedOn w:val="DefaultParagraphFont"/>
    <w:uiPriority w:val="99"/>
    <w:unhideWhenUsed/>
    <w:rsid w:val="00C953E8"/>
    <w:rPr>
      <w:color w:val="0000FF"/>
      <w:u w:val="single"/>
    </w:rPr>
  </w:style>
  <w:style w:type="paragraph" w:styleId="ListParagraph">
    <w:name w:val="List Paragraph"/>
    <w:basedOn w:val="Normal"/>
    <w:uiPriority w:val="34"/>
    <w:qFormat/>
    <w:rsid w:val="003B08BD"/>
    <w:pPr>
      <w:ind w:left="720"/>
      <w:contextualSpacing/>
    </w:pPr>
  </w:style>
  <w:style w:type="paragraph" w:styleId="HTMLPreformatted">
    <w:name w:val="HTML Preformatted"/>
    <w:basedOn w:val="Normal"/>
    <w:link w:val="HTMLPreformattedChar"/>
    <w:uiPriority w:val="99"/>
    <w:semiHidden/>
    <w:unhideWhenUsed/>
    <w:rsid w:val="00BD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D0C0C"/>
    <w:rPr>
      <w:rFonts w:ascii="Courier" w:hAnsi="Courier" w:cs="Courier"/>
      <w:sz w:val="20"/>
      <w:szCs w:val="20"/>
    </w:rPr>
  </w:style>
  <w:style w:type="character" w:styleId="FollowedHyperlink">
    <w:name w:val="FollowedHyperlink"/>
    <w:basedOn w:val="DefaultParagraphFont"/>
    <w:uiPriority w:val="99"/>
    <w:semiHidden/>
    <w:unhideWhenUsed/>
    <w:rsid w:val="005659BD"/>
    <w:rPr>
      <w:color w:val="800080" w:themeColor="followedHyperlink"/>
      <w:u w:val="single"/>
    </w:rPr>
  </w:style>
  <w:style w:type="character" w:customStyle="1" w:styleId="bodytext">
    <w:name w:val="bodytext"/>
    <w:basedOn w:val="DefaultParagraphFont"/>
    <w:rsid w:val="005659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1">
    <w:name w:val="subhead1"/>
    <w:basedOn w:val="DefaultParagraphFont"/>
    <w:rsid w:val="00C953E8"/>
  </w:style>
  <w:style w:type="character" w:styleId="Hyperlink">
    <w:name w:val="Hyperlink"/>
    <w:basedOn w:val="DefaultParagraphFont"/>
    <w:uiPriority w:val="99"/>
    <w:unhideWhenUsed/>
    <w:rsid w:val="00C953E8"/>
    <w:rPr>
      <w:color w:val="0000FF"/>
      <w:u w:val="single"/>
    </w:rPr>
  </w:style>
  <w:style w:type="paragraph" w:styleId="ListParagraph">
    <w:name w:val="List Paragraph"/>
    <w:basedOn w:val="Normal"/>
    <w:uiPriority w:val="34"/>
    <w:qFormat/>
    <w:rsid w:val="003B08BD"/>
    <w:pPr>
      <w:ind w:left="720"/>
      <w:contextualSpacing/>
    </w:pPr>
  </w:style>
  <w:style w:type="paragraph" w:styleId="HTMLPreformatted">
    <w:name w:val="HTML Preformatted"/>
    <w:basedOn w:val="Normal"/>
    <w:link w:val="HTMLPreformattedChar"/>
    <w:uiPriority w:val="99"/>
    <w:semiHidden/>
    <w:unhideWhenUsed/>
    <w:rsid w:val="00BD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D0C0C"/>
    <w:rPr>
      <w:rFonts w:ascii="Courier" w:hAnsi="Courier" w:cs="Courier"/>
      <w:sz w:val="20"/>
      <w:szCs w:val="20"/>
    </w:rPr>
  </w:style>
  <w:style w:type="character" w:styleId="FollowedHyperlink">
    <w:name w:val="FollowedHyperlink"/>
    <w:basedOn w:val="DefaultParagraphFont"/>
    <w:uiPriority w:val="99"/>
    <w:semiHidden/>
    <w:unhideWhenUsed/>
    <w:rsid w:val="005659BD"/>
    <w:rPr>
      <w:color w:val="800080" w:themeColor="followedHyperlink"/>
      <w:u w:val="single"/>
    </w:rPr>
  </w:style>
  <w:style w:type="character" w:customStyle="1" w:styleId="bodytext">
    <w:name w:val="bodytext"/>
    <w:basedOn w:val="DefaultParagraphFont"/>
    <w:rsid w:val="00565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2148">
      <w:bodyDiv w:val="1"/>
      <w:marLeft w:val="0"/>
      <w:marRight w:val="0"/>
      <w:marTop w:val="0"/>
      <w:marBottom w:val="0"/>
      <w:divBdr>
        <w:top w:val="none" w:sz="0" w:space="0" w:color="auto"/>
        <w:left w:val="none" w:sz="0" w:space="0" w:color="auto"/>
        <w:bottom w:val="none" w:sz="0" w:space="0" w:color="auto"/>
        <w:right w:val="none" w:sz="0" w:space="0" w:color="auto"/>
      </w:divBdr>
    </w:div>
    <w:div w:id="1277248826">
      <w:bodyDiv w:val="1"/>
      <w:marLeft w:val="0"/>
      <w:marRight w:val="0"/>
      <w:marTop w:val="0"/>
      <w:marBottom w:val="0"/>
      <w:divBdr>
        <w:top w:val="none" w:sz="0" w:space="0" w:color="auto"/>
        <w:left w:val="none" w:sz="0" w:space="0" w:color="auto"/>
        <w:bottom w:val="none" w:sz="0" w:space="0" w:color="auto"/>
        <w:right w:val="none" w:sz="0" w:space="0" w:color="auto"/>
      </w:divBdr>
    </w:div>
    <w:div w:id="1288321035">
      <w:bodyDiv w:val="1"/>
      <w:marLeft w:val="0"/>
      <w:marRight w:val="0"/>
      <w:marTop w:val="0"/>
      <w:marBottom w:val="0"/>
      <w:divBdr>
        <w:top w:val="none" w:sz="0" w:space="0" w:color="auto"/>
        <w:left w:val="none" w:sz="0" w:space="0" w:color="auto"/>
        <w:bottom w:val="none" w:sz="0" w:space="0" w:color="auto"/>
        <w:right w:val="none" w:sz="0" w:space="0" w:color="auto"/>
      </w:divBdr>
    </w:div>
    <w:div w:id="1904751168">
      <w:bodyDiv w:val="1"/>
      <w:marLeft w:val="0"/>
      <w:marRight w:val="0"/>
      <w:marTop w:val="0"/>
      <w:marBottom w:val="0"/>
      <w:divBdr>
        <w:top w:val="none" w:sz="0" w:space="0" w:color="auto"/>
        <w:left w:val="none" w:sz="0" w:space="0" w:color="auto"/>
        <w:bottom w:val="none" w:sz="0" w:space="0" w:color="auto"/>
        <w:right w:val="none" w:sz="0" w:space="0" w:color="auto"/>
      </w:divBdr>
    </w:div>
    <w:div w:id="2037609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ieker@aucegypt.edu" TargetMode="External"/><Relationship Id="rId7" Type="http://schemas.openxmlformats.org/officeDocument/2006/relationships/hyperlink" Target="http://www.aucegypt.edu/newsatauc/Pages/story.aspx?eid=135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454</Words>
  <Characters>2593</Characters>
  <Application>Microsoft Macintosh Word</Application>
  <DocSecurity>0</DocSecurity>
  <Lines>21</Lines>
  <Paragraphs>6</Paragraphs>
  <ScaleCrop>false</ScaleCrop>
  <Company>auc</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Awadalla</dc:creator>
  <cp:keywords/>
  <dc:description/>
  <cp:lastModifiedBy>Nadine Awadalla</cp:lastModifiedBy>
  <cp:revision>20</cp:revision>
  <dcterms:created xsi:type="dcterms:W3CDTF">2014-05-04T20:12:00Z</dcterms:created>
  <dcterms:modified xsi:type="dcterms:W3CDTF">2014-05-04T21:39:00Z</dcterms:modified>
</cp:coreProperties>
</file>